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76" w:rsidRPr="007C1D76" w:rsidRDefault="007C1D76" w:rsidP="007C1D76">
      <w:pPr>
        <w:jc w:val="center"/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1D76"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FICHA DE INSCRIÇÃO</w:t>
      </w:r>
    </w:p>
    <w:p w:rsidR="007C1D76" w:rsidRPr="007C1D76" w:rsidRDefault="007C1D76">
      <w:pPr>
        <w:rPr>
          <w:b/>
        </w:rPr>
      </w:pPr>
      <w:r w:rsidRPr="007C1D76">
        <w:rPr>
          <w:b/>
        </w:rPr>
        <w:t>NOME:_______________________________________________________________________</w:t>
      </w:r>
    </w:p>
    <w:p w:rsidR="007C1D76" w:rsidRPr="007C1D76" w:rsidRDefault="007C1D76">
      <w:pPr>
        <w:rPr>
          <w:b/>
        </w:rPr>
      </w:pPr>
      <w:r w:rsidRPr="007C1D76">
        <w:rPr>
          <w:b/>
        </w:rPr>
        <w:t>Nº DE SÓCIO:______________________________ CONTACTO: _________________________</w:t>
      </w:r>
    </w:p>
    <w:p w:rsidR="007C1D76" w:rsidRDefault="007C1D76">
      <w:r w:rsidRPr="007C1D76">
        <w:rPr>
          <w:b/>
        </w:rPr>
        <w:t>SERVIÇO:_____________________________________________________________________</w:t>
      </w:r>
    </w:p>
    <w:p w:rsidR="007C1D76" w:rsidRDefault="007C1D76">
      <w:r>
        <w:t xml:space="preserve">Assinale </w:t>
      </w:r>
      <w:proofErr w:type="gramStart"/>
      <w:r>
        <w:t>o(s</w:t>
      </w:r>
      <w:proofErr w:type="gramEnd"/>
      <w:r>
        <w:t>) evento(s) pretendido(s):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8472"/>
        <w:gridCol w:w="708"/>
      </w:tblGrid>
      <w:tr w:rsidR="007C1D76" w:rsidTr="00AD4F73">
        <w:trPr>
          <w:trHeight w:val="6437"/>
        </w:trPr>
        <w:tc>
          <w:tcPr>
            <w:tcW w:w="8472" w:type="dxa"/>
          </w:tcPr>
          <w:p w:rsidR="007C1D76" w:rsidRDefault="007C1D76" w:rsidP="007C1D76">
            <w:pPr>
              <w:ind w:left="360"/>
              <w:rPr>
                <w:b/>
                <w:bCs/>
              </w:rPr>
            </w:pPr>
            <w:r w:rsidRPr="007C1D76">
              <w:rPr>
                <w:b/>
                <w:bCs/>
              </w:rPr>
              <w:t xml:space="preserve">04 </w:t>
            </w:r>
            <w:proofErr w:type="gramStart"/>
            <w:r w:rsidRPr="007C1D76">
              <w:rPr>
                <w:b/>
                <w:bCs/>
              </w:rPr>
              <w:t>março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Caminhada</w:t>
            </w:r>
            <w:r w:rsidRPr="007C1D76">
              <w:t xml:space="preserve"> Lagoa , </w:t>
            </w:r>
            <w:r w:rsidRPr="007C1D76">
              <w:rPr>
                <w:b/>
                <w:bCs/>
              </w:rPr>
              <w:t>Faro</w:t>
            </w:r>
          </w:p>
          <w:p w:rsidR="007C1D76" w:rsidRDefault="007C1D76" w:rsidP="007C1D76">
            <w:pPr>
              <w:ind w:left="360"/>
              <w:rPr>
                <w:b/>
                <w:bCs/>
              </w:rPr>
            </w:pPr>
            <w:r w:rsidRPr="007C1D76">
              <w:rPr>
                <w:b/>
                <w:bCs/>
              </w:rPr>
              <w:t xml:space="preserve">10 </w:t>
            </w:r>
            <w:proofErr w:type="gramStart"/>
            <w:r w:rsidRPr="007C1D76">
              <w:rPr>
                <w:b/>
                <w:bCs/>
              </w:rPr>
              <w:t>março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Colóquio</w:t>
            </w:r>
            <w:r w:rsidRPr="007C1D76">
              <w:t xml:space="preserve"> “Saúde no trabalho, gestão do stress e motivação”- UAL, </w:t>
            </w:r>
            <w:r w:rsidRPr="007C1D76">
              <w:rPr>
                <w:b/>
                <w:bCs/>
              </w:rPr>
              <w:t>Lisboa</w:t>
            </w:r>
          </w:p>
          <w:p w:rsidR="007C1D76" w:rsidRDefault="007C1D76" w:rsidP="007C1D76">
            <w:pPr>
              <w:ind w:left="360"/>
              <w:rPr>
                <w:b/>
                <w:bCs/>
              </w:rPr>
            </w:pPr>
            <w:r w:rsidRPr="007C1D76">
              <w:rPr>
                <w:b/>
                <w:bCs/>
              </w:rPr>
              <w:t xml:space="preserve">24 </w:t>
            </w:r>
            <w:proofErr w:type="gramStart"/>
            <w:r w:rsidRPr="007C1D76">
              <w:rPr>
                <w:b/>
                <w:bCs/>
              </w:rPr>
              <w:t>março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-  </w:t>
            </w:r>
            <w:r w:rsidRPr="007C1D76">
              <w:rPr>
                <w:b/>
                <w:bCs/>
              </w:rPr>
              <w:t>Conferência</w:t>
            </w:r>
            <w:r w:rsidRPr="007C1D76">
              <w:t xml:space="preserve"> “Os novos desafios da fiscalidade”- IPL, </w:t>
            </w:r>
            <w:r w:rsidRPr="007C1D76">
              <w:rPr>
                <w:b/>
                <w:bCs/>
              </w:rPr>
              <w:t>Leiria</w:t>
            </w:r>
          </w:p>
          <w:p w:rsidR="007C1D76" w:rsidRDefault="007C1D76" w:rsidP="007C1D76">
            <w:pPr>
              <w:ind w:left="360"/>
              <w:rPr>
                <w:b/>
                <w:bCs/>
              </w:rPr>
            </w:pPr>
            <w:r w:rsidRPr="007C1D76">
              <w:rPr>
                <w:b/>
                <w:bCs/>
              </w:rPr>
              <w:t xml:space="preserve">31 </w:t>
            </w:r>
            <w:proofErr w:type="gramStart"/>
            <w:r w:rsidRPr="007C1D76">
              <w:rPr>
                <w:b/>
                <w:bCs/>
              </w:rPr>
              <w:t>março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Conferência</w:t>
            </w:r>
            <w:r w:rsidRPr="007C1D76">
              <w:t xml:space="preserve"> “Sistema fiscal próprio da RAM”, </w:t>
            </w:r>
            <w:r w:rsidRPr="007C1D76">
              <w:rPr>
                <w:b/>
                <w:bCs/>
              </w:rPr>
              <w:t>Madeira</w:t>
            </w:r>
          </w:p>
          <w:p w:rsidR="007C1D76" w:rsidRDefault="007C1D76" w:rsidP="007C1D76">
            <w:pPr>
              <w:ind w:left="360"/>
              <w:rPr>
                <w:b/>
                <w:bCs/>
              </w:rPr>
            </w:pPr>
            <w:r w:rsidRPr="007C1D76">
              <w:rPr>
                <w:b/>
                <w:bCs/>
              </w:rPr>
              <w:t xml:space="preserve">01 </w:t>
            </w:r>
            <w:proofErr w:type="gramStart"/>
            <w:r w:rsidRPr="007C1D76">
              <w:rPr>
                <w:b/>
                <w:bCs/>
              </w:rPr>
              <w:t>abril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Caminhada</w:t>
            </w:r>
            <w:r w:rsidRPr="007C1D76">
              <w:t xml:space="preserve"> Mértola, </w:t>
            </w:r>
            <w:r w:rsidRPr="007C1D76">
              <w:rPr>
                <w:b/>
                <w:bCs/>
              </w:rPr>
              <w:t>Beja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01 </w:t>
            </w:r>
            <w:proofErr w:type="gramStart"/>
            <w:r w:rsidRPr="007C1D76">
              <w:rPr>
                <w:b/>
                <w:bCs/>
              </w:rPr>
              <w:t>abril</w:t>
            </w:r>
            <w:proofErr w:type="gramEnd"/>
            <w:r w:rsidRPr="007C1D76">
              <w:rPr>
                <w:b/>
                <w:bCs/>
              </w:rPr>
              <w:t xml:space="preserve"> – Caminhada </w:t>
            </w:r>
            <w:r w:rsidRPr="007C1D76">
              <w:t>Ilha Terceira</w:t>
            </w:r>
            <w:r w:rsidRPr="007C1D76">
              <w:rPr>
                <w:b/>
                <w:bCs/>
              </w:rPr>
              <w:t>, Açores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23 </w:t>
            </w:r>
            <w:proofErr w:type="gramStart"/>
            <w:r w:rsidRPr="007C1D76">
              <w:rPr>
                <w:b/>
                <w:bCs/>
              </w:rPr>
              <w:t>abril</w:t>
            </w:r>
            <w:proofErr w:type="gramEnd"/>
            <w:r w:rsidRPr="007C1D76">
              <w:rPr>
                <w:b/>
                <w:bCs/>
              </w:rPr>
              <w:t xml:space="preserve"> – Gala</w:t>
            </w:r>
            <w:r w:rsidRPr="007C1D76">
              <w:t xml:space="preserve"> de abertura das com</w:t>
            </w:r>
            <w:r w:rsidR="00AD4F73">
              <w:t xml:space="preserve">emorações do 40.º aniversário | II Mostra Coletiva de Pintura de Trabalhadores dos Impostos - </w:t>
            </w:r>
            <w:r w:rsidRPr="007C1D76">
              <w:t xml:space="preserve">Fórum Municipal Luísa </w:t>
            </w:r>
            <w:proofErr w:type="spellStart"/>
            <w:r w:rsidRPr="007C1D76">
              <w:t>Todi</w:t>
            </w:r>
            <w:proofErr w:type="spellEnd"/>
            <w:r w:rsidRPr="007C1D76">
              <w:t xml:space="preserve">, </w:t>
            </w:r>
            <w:r w:rsidRPr="007C1D76">
              <w:rPr>
                <w:b/>
                <w:bCs/>
              </w:rPr>
              <w:t>Setúbal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04 </w:t>
            </w:r>
            <w:proofErr w:type="gramStart"/>
            <w:r w:rsidRPr="007C1D76">
              <w:rPr>
                <w:b/>
                <w:bCs/>
              </w:rPr>
              <w:t>maio</w:t>
            </w:r>
            <w:proofErr w:type="gramEnd"/>
            <w:r w:rsidRPr="007C1D76">
              <w:rPr>
                <w:b/>
                <w:bCs/>
              </w:rPr>
              <w:t xml:space="preserve"> – Conferência</w:t>
            </w:r>
            <w:r w:rsidRPr="007C1D76">
              <w:t xml:space="preserve"> “A cooperação transfronteiriça no combate à fraude e evasão fiscal”- (local a indicar), </w:t>
            </w:r>
            <w:r w:rsidRPr="007C1D76">
              <w:rPr>
                <w:b/>
                <w:bCs/>
              </w:rPr>
              <w:t>Setúbal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06 </w:t>
            </w:r>
            <w:proofErr w:type="gramStart"/>
            <w:r w:rsidRPr="007C1D76">
              <w:rPr>
                <w:b/>
                <w:bCs/>
              </w:rPr>
              <w:t>maio</w:t>
            </w:r>
            <w:proofErr w:type="gramEnd"/>
            <w:r w:rsidRPr="007C1D76">
              <w:rPr>
                <w:b/>
                <w:bCs/>
              </w:rPr>
              <w:t xml:space="preserve"> – Caminhada</w:t>
            </w:r>
            <w:r w:rsidRPr="007C1D76">
              <w:t xml:space="preserve"> Viana do Alentejo, </w:t>
            </w:r>
            <w:r w:rsidRPr="007C1D76">
              <w:rPr>
                <w:b/>
                <w:bCs/>
              </w:rPr>
              <w:t>Évora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11 </w:t>
            </w:r>
            <w:proofErr w:type="gramStart"/>
            <w:r w:rsidRPr="007C1D76">
              <w:rPr>
                <w:b/>
                <w:bCs/>
              </w:rPr>
              <w:t>maio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ANIVERSÁRIO</w:t>
            </w:r>
            <w:r w:rsidRPr="007C1D76">
              <w:t xml:space="preserve">: </w:t>
            </w:r>
            <w:r w:rsidRPr="007C1D76">
              <w:rPr>
                <w:b/>
                <w:bCs/>
              </w:rPr>
              <w:t>Conferência</w:t>
            </w:r>
            <w:r w:rsidRPr="007C1D76">
              <w:t xml:space="preserve"> “O futuro da Autoridade Tributária e Aduaneira”, Fundação Calouste de Gulbenkian, </w:t>
            </w:r>
            <w:r w:rsidRPr="007C1D76">
              <w:rPr>
                <w:b/>
                <w:bCs/>
              </w:rPr>
              <w:t>Lisboa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19 </w:t>
            </w:r>
            <w:proofErr w:type="gramStart"/>
            <w:r w:rsidRPr="007C1D76">
              <w:rPr>
                <w:b/>
                <w:bCs/>
              </w:rPr>
              <w:t>a</w:t>
            </w:r>
            <w:proofErr w:type="gramEnd"/>
            <w:r w:rsidRPr="007C1D76">
              <w:rPr>
                <w:b/>
                <w:bCs/>
              </w:rPr>
              <w:t xml:space="preserve"> 21 maio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Encontro</w:t>
            </w:r>
            <w:r w:rsidRPr="007C1D76">
              <w:t xml:space="preserve"> Nacional de Sócios Aposentados, </w:t>
            </w:r>
            <w:r w:rsidRPr="007C1D76">
              <w:rPr>
                <w:b/>
                <w:bCs/>
              </w:rPr>
              <w:t>Viseu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03 </w:t>
            </w:r>
            <w:proofErr w:type="gramStart"/>
            <w:r w:rsidRPr="007C1D76">
              <w:rPr>
                <w:b/>
                <w:bCs/>
              </w:rPr>
              <w:t>junho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Caminhada</w:t>
            </w:r>
            <w:r w:rsidRPr="007C1D76">
              <w:t xml:space="preserve">, </w:t>
            </w:r>
            <w:r w:rsidRPr="007C1D76">
              <w:rPr>
                <w:b/>
                <w:bCs/>
              </w:rPr>
              <w:t xml:space="preserve">Braga 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10 </w:t>
            </w:r>
            <w:proofErr w:type="gramStart"/>
            <w:r w:rsidRPr="007C1D76">
              <w:rPr>
                <w:b/>
                <w:bCs/>
              </w:rPr>
              <w:t>junho</w:t>
            </w:r>
            <w:proofErr w:type="gramEnd"/>
            <w:r w:rsidRPr="007C1D76">
              <w:t xml:space="preserve"> – </w:t>
            </w:r>
            <w:r w:rsidRPr="007C1D76">
              <w:rPr>
                <w:b/>
                <w:bCs/>
              </w:rPr>
              <w:t>Encontro</w:t>
            </w:r>
            <w:r w:rsidRPr="007C1D76">
              <w:t xml:space="preserve"> Regional de Sócios e </w:t>
            </w:r>
            <w:r w:rsidRPr="007C1D76">
              <w:rPr>
                <w:b/>
                <w:bCs/>
              </w:rPr>
              <w:t>Caminhada</w:t>
            </w:r>
            <w:r w:rsidRPr="007C1D76">
              <w:t xml:space="preserve">, </w:t>
            </w:r>
            <w:bookmarkStart w:id="0" w:name="_GoBack"/>
            <w:bookmarkEnd w:id="0"/>
            <w:r w:rsidRPr="007C1D76">
              <w:rPr>
                <w:b/>
                <w:bCs/>
              </w:rPr>
              <w:t>Madeira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25 </w:t>
            </w:r>
            <w:proofErr w:type="gramStart"/>
            <w:r w:rsidRPr="007C1D76">
              <w:rPr>
                <w:b/>
                <w:bCs/>
              </w:rPr>
              <w:t>de</w:t>
            </w:r>
            <w:proofErr w:type="gramEnd"/>
            <w:r w:rsidRPr="007C1D76">
              <w:rPr>
                <w:b/>
                <w:bCs/>
              </w:rPr>
              <w:t xml:space="preserve"> junho – Caminhada</w:t>
            </w:r>
            <w:r w:rsidRPr="007C1D76">
              <w:t xml:space="preserve">, Serra da Estrela, </w:t>
            </w:r>
            <w:r w:rsidRPr="007C1D76">
              <w:rPr>
                <w:b/>
                <w:bCs/>
              </w:rPr>
              <w:t>Guarda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02 </w:t>
            </w:r>
            <w:proofErr w:type="gramStart"/>
            <w:r w:rsidRPr="007C1D76">
              <w:rPr>
                <w:b/>
                <w:bCs/>
              </w:rPr>
              <w:t>de</w:t>
            </w:r>
            <w:proofErr w:type="gramEnd"/>
            <w:r w:rsidRPr="007C1D76">
              <w:rPr>
                <w:b/>
                <w:bCs/>
              </w:rPr>
              <w:t xml:space="preserve"> setembro – Caminhada</w:t>
            </w:r>
            <w:r w:rsidRPr="007C1D76">
              <w:t>, Ilha do Pico,</w:t>
            </w:r>
            <w:r w:rsidRPr="007C1D76">
              <w:rPr>
                <w:b/>
                <w:bCs/>
              </w:rPr>
              <w:t xml:space="preserve"> Açores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09 </w:t>
            </w:r>
            <w:proofErr w:type="gramStart"/>
            <w:r w:rsidRPr="007C1D76">
              <w:rPr>
                <w:b/>
                <w:bCs/>
              </w:rPr>
              <w:t>setembro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Caminhada</w:t>
            </w:r>
            <w:r w:rsidRPr="007C1D76">
              <w:t xml:space="preserve">, </w:t>
            </w:r>
            <w:r w:rsidRPr="007C1D76">
              <w:rPr>
                <w:b/>
                <w:bCs/>
              </w:rPr>
              <w:t>Leiria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16 </w:t>
            </w:r>
            <w:proofErr w:type="gramStart"/>
            <w:r w:rsidRPr="007C1D76">
              <w:rPr>
                <w:b/>
                <w:bCs/>
              </w:rPr>
              <w:t>setembro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Caminhada</w:t>
            </w:r>
            <w:r w:rsidRPr="007C1D76">
              <w:t xml:space="preserve"> Arrábida</w:t>
            </w:r>
            <w:r w:rsidRPr="007C1D76">
              <w:rPr>
                <w:b/>
                <w:bCs/>
              </w:rPr>
              <w:t>, Setúbal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29 </w:t>
            </w:r>
            <w:proofErr w:type="gramStart"/>
            <w:r w:rsidRPr="007C1D76">
              <w:rPr>
                <w:b/>
                <w:bCs/>
              </w:rPr>
              <w:t>setembro</w:t>
            </w:r>
            <w:proofErr w:type="gramEnd"/>
            <w:r w:rsidRPr="007C1D76">
              <w:rPr>
                <w:b/>
                <w:bCs/>
              </w:rPr>
              <w:t xml:space="preserve"> – Conferência</w:t>
            </w:r>
            <w:r w:rsidRPr="007C1D76">
              <w:t xml:space="preserve">  “</w:t>
            </w:r>
            <w:proofErr w:type="spellStart"/>
            <w:r w:rsidRPr="007C1D76">
              <w:t>Simplex</w:t>
            </w:r>
            <w:proofErr w:type="spellEnd"/>
            <w:r w:rsidRPr="007C1D76">
              <w:t xml:space="preserve">”,ISMAI , </w:t>
            </w:r>
            <w:r w:rsidRPr="007C1D76">
              <w:rPr>
                <w:b/>
                <w:bCs/>
              </w:rPr>
              <w:t>Porto</w:t>
            </w:r>
          </w:p>
          <w:p w:rsidR="007C1D76" w:rsidRPr="007C1D76" w:rsidRDefault="007C1D76" w:rsidP="007C1D76">
            <w:pPr>
              <w:ind w:left="360"/>
            </w:pPr>
            <w:r w:rsidRPr="007C1D76">
              <w:rPr>
                <w:b/>
                <w:bCs/>
              </w:rPr>
              <w:t xml:space="preserve">20 </w:t>
            </w:r>
            <w:proofErr w:type="gramStart"/>
            <w:r w:rsidRPr="007C1D76">
              <w:rPr>
                <w:b/>
                <w:bCs/>
              </w:rPr>
              <w:t>outubro</w:t>
            </w:r>
            <w:proofErr w:type="gramEnd"/>
            <w:r w:rsidRPr="007C1D76">
              <w:rPr>
                <w:b/>
                <w:bCs/>
              </w:rPr>
              <w:t xml:space="preserve"> </w:t>
            </w:r>
            <w:r w:rsidRPr="007C1D76">
              <w:t xml:space="preserve">– </w:t>
            </w:r>
            <w:r w:rsidRPr="007C1D76">
              <w:rPr>
                <w:b/>
                <w:bCs/>
              </w:rPr>
              <w:t>Conferência</w:t>
            </w:r>
            <w:r w:rsidRPr="007C1D76">
              <w:t xml:space="preserve"> “A Responsabilidade Extracontratual dos Funcionários” – ISCIA, </w:t>
            </w:r>
            <w:r w:rsidRPr="007C1D76">
              <w:rPr>
                <w:b/>
                <w:bCs/>
              </w:rPr>
              <w:t>Aveiro</w:t>
            </w:r>
          </w:p>
          <w:p w:rsidR="007C1D76" w:rsidRDefault="007C1D76"/>
        </w:tc>
        <w:tc>
          <w:tcPr>
            <w:tcW w:w="708" w:type="dxa"/>
          </w:tcPr>
          <w:p w:rsidR="007C1D76" w:rsidRDefault="007C1D76"/>
          <w:p w:rsidR="007C1D76" w:rsidRDefault="007C1D76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7C1D76" w:rsidRDefault="007C1D76"/>
        </w:tc>
      </w:tr>
    </w:tbl>
    <w:p w:rsidR="00E315E6" w:rsidRDefault="00E315E6"/>
    <w:sectPr w:rsidR="00E315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31" w:rsidRDefault="00004631" w:rsidP="007C1D76">
      <w:pPr>
        <w:spacing w:after="0" w:line="240" w:lineRule="auto"/>
      </w:pPr>
      <w:r>
        <w:separator/>
      </w:r>
    </w:p>
  </w:endnote>
  <w:endnote w:type="continuationSeparator" w:id="0">
    <w:p w:rsidR="00004631" w:rsidRDefault="00004631" w:rsidP="007C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31" w:rsidRDefault="00004631" w:rsidP="007C1D76">
      <w:pPr>
        <w:spacing w:after="0" w:line="240" w:lineRule="auto"/>
      </w:pPr>
      <w:r>
        <w:separator/>
      </w:r>
    </w:p>
  </w:footnote>
  <w:footnote w:type="continuationSeparator" w:id="0">
    <w:p w:rsidR="00004631" w:rsidRDefault="00004631" w:rsidP="007C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76" w:rsidRDefault="007C1D76" w:rsidP="007C1D76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4571365" cy="2701212"/>
          <wp:effectExtent l="0" t="0" r="635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Comemor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365" cy="2701212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222E2"/>
    <w:multiLevelType w:val="hybridMultilevel"/>
    <w:tmpl w:val="DC0A1FCA"/>
    <w:lvl w:ilvl="0" w:tplc="021A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1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2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EB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E4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63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4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E1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6D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76"/>
    <w:rsid w:val="00004631"/>
    <w:rsid w:val="007C1D76"/>
    <w:rsid w:val="00807AAA"/>
    <w:rsid w:val="00AD4F73"/>
    <w:rsid w:val="00E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4A975E-AC25-4B76-AEF8-15E77C18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C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C1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1D76"/>
  </w:style>
  <w:style w:type="paragraph" w:styleId="Rodap">
    <w:name w:val="footer"/>
    <w:basedOn w:val="Normal"/>
    <w:link w:val="RodapCarter"/>
    <w:uiPriority w:val="99"/>
    <w:unhideWhenUsed/>
    <w:rsid w:val="007C1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1D76"/>
  </w:style>
  <w:style w:type="paragraph" w:styleId="Textodebalo">
    <w:name w:val="Balloon Text"/>
    <w:basedOn w:val="Normal"/>
    <w:link w:val="TextodebaloCarter"/>
    <w:uiPriority w:val="99"/>
    <w:semiHidden/>
    <w:unhideWhenUsed/>
    <w:rsid w:val="007C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1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1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6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1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Missanga</dc:creator>
  <cp:lastModifiedBy>Francisco Rodrigues</cp:lastModifiedBy>
  <cp:revision>3</cp:revision>
  <dcterms:created xsi:type="dcterms:W3CDTF">2017-03-03T18:17:00Z</dcterms:created>
  <dcterms:modified xsi:type="dcterms:W3CDTF">2017-04-03T13:04:00Z</dcterms:modified>
</cp:coreProperties>
</file>